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9EE" w:rsidRPr="00D669EE" w:rsidRDefault="00211B53" w:rsidP="00D669E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w w:val="101"/>
          <w:sz w:val="32"/>
          <w:szCs w:val="28"/>
        </w:rPr>
      </w:pPr>
      <w:r w:rsidRPr="00D669EE">
        <w:rPr>
          <w:rFonts w:ascii="Times New Roman" w:hAnsi="Times New Roman" w:cs="Times New Roman"/>
          <w:b/>
          <w:color w:val="000000"/>
          <w:w w:val="101"/>
          <w:sz w:val="32"/>
          <w:szCs w:val="28"/>
        </w:rPr>
        <w:t xml:space="preserve">Примеры </w:t>
      </w:r>
      <w:r w:rsidR="00D669EE" w:rsidRPr="00D669EE">
        <w:rPr>
          <w:rFonts w:ascii="Times New Roman" w:hAnsi="Times New Roman" w:cs="Times New Roman"/>
          <w:b/>
          <w:color w:val="000000"/>
          <w:w w:val="101"/>
          <w:sz w:val="32"/>
          <w:szCs w:val="28"/>
        </w:rPr>
        <w:t xml:space="preserve">описания </w:t>
      </w:r>
      <w:r w:rsidR="00D669EE" w:rsidRPr="00D669EE">
        <w:rPr>
          <w:rFonts w:ascii="Times New Roman" w:hAnsi="Times New Roman" w:cs="Times New Roman"/>
          <w:b/>
          <w:sz w:val="32"/>
          <w:szCs w:val="28"/>
        </w:rPr>
        <w:t>использованных источников</w:t>
      </w:r>
    </w:p>
    <w:p w:rsid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w w:val="101"/>
          <w:sz w:val="28"/>
          <w:szCs w:val="28"/>
        </w:rPr>
      </w:pPr>
    </w:p>
    <w:p w:rsidR="00D669EE" w:rsidRDefault="00211B53" w:rsidP="00D669EE">
      <w:pPr>
        <w:pStyle w:val="2"/>
        <w:ind w:firstLine="709"/>
        <w:jc w:val="both"/>
        <w:rPr>
          <w:spacing w:val="0"/>
          <w:szCs w:val="28"/>
        </w:rPr>
      </w:pPr>
      <w:r w:rsidRPr="00D669EE">
        <w:rPr>
          <w:spacing w:val="0"/>
          <w:szCs w:val="28"/>
        </w:rPr>
        <w:t>Список использованных источников формируется в следующем порядке:</w:t>
      </w:r>
    </w:p>
    <w:p w:rsidR="00211B53" w:rsidRPr="00D669EE" w:rsidRDefault="00211B53" w:rsidP="00D669EE">
      <w:pPr>
        <w:pStyle w:val="2"/>
        <w:ind w:firstLine="709"/>
        <w:jc w:val="both"/>
        <w:rPr>
          <w:szCs w:val="28"/>
        </w:rPr>
      </w:pPr>
      <w:r w:rsidRPr="00D669EE">
        <w:rPr>
          <w:szCs w:val="28"/>
        </w:rPr>
        <w:t>1. Указы Президента РФ.</w:t>
      </w:r>
    </w:p>
    <w:p w:rsidR="00211B53" w:rsidRPr="00D669EE" w:rsidRDefault="00211B53" w:rsidP="00D669E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t>2. Законы РФ.</w:t>
      </w:r>
    </w:p>
    <w:p w:rsidR="00211B53" w:rsidRPr="00D669EE" w:rsidRDefault="00211B53" w:rsidP="00D669E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t>3. Постановления Правительства РФ.</w:t>
      </w:r>
    </w:p>
    <w:p w:rsidR="00211B53" w:rsidRPr="00D669EE" w:rsidRDefault="00211B53" w:rsidP="00D669E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t>4. Все остальные источники в алфавитном порядке.</w:t>
      </w:r>
    </w:p>
    <w:p w:rsidR="00D669EE" w:rsidRDefault="00D669EE" w:rsidP="00D669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w w:val="101"/>
          <w:sz w:val="28"/>
          <w:szCs w:val="28"/>
        </w:rPr>
      </w:pPr>
      <w:bookmarkStart w:id="0" w:name="_GoBack"/>
      <w:bookmarkEnd w:id="0"/>
    </w:p>
    <w:p w:rsidR="00211B53" w:rsidRPr="00D669EE" w:rsidRDefault="00211B53" w:rsidP="00D669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w w:val="101"/>
          <w:sz w:val="28"/>
          <w:szCs w:val="28"/>
        </w:rPr>
      </w:pP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t>В тех работах, где студентом не использовались указы Президента, законы и постановления Правительства РФ, список использованных источников фор</w:t>
      </w: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softHyphen/>
        <w:t>мируется в алфавитном порядке. Источники, включаемые в список, нумеруются последовательно арабскими цифрами с точкой. Ниже приведены примеры биб</w:t>
      </w: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softHyphen/>
        <w:t xml:space="preserve">лиографического описания различных </w:t>
      </w:r>
      <w:r w:rsid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t>источников</w:t>
      </w:r>
      <w:r w:rsidRPr="00D669EE">
        <w:rPr>
          <w:rFonts w:ascii="Times New Roman" w:hAnsi="Times New Roman" w:cs="Times New Roman"/>
          <w:color w:val="000000"/>
          <w:w w:val="101"/>
          <w:sz w:val="28"/>
          <w:szCs w:val="28"/>
        </w:rPr>
        <w:t>.</w:t>
      </w:r>
    </w:p>
    <w:p w:rsidR="00211B53" w:rsidRPr="00D669EE" w:rsidRDefault="00211B53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книги под фамилией одного автора: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Шубина, И.Б. Драматургия и режиссура зрелища. Игра, сопровождающая жизнь: учебно-метод.  пособие / И.Б. </w:t>
      </w:r>
      <w:proofErr w:type="gram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Шубина.-</w:t>
      </w:r>
      <w:proofErr w:type="gram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Ростов-н/Д.: Феникс, 2006.- 288 с.- (Высшее образование).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книги под фамилией двух авторов: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Базарова, Н.П. Азбука классического танца. Первые три года обучения: учеб. пособие / Н.П. Базарова, В.П. </w:t>
      </w:r>
      <w:proofErr w:type="gram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Мей.-</w:t>
      </w:r>
      <w:proofErr w:type="gram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4-е изд., </w:t>
      </w:r>
      <w:proofErr w:type="spell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.- СПб.: Лань: Планета музыки, 2008.- 240 с.: ил.- (Учебники для вузов. Специальная литература).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книги под заглавием (без автора):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Народы и религии мира: энциклопедия / гл. ред. В.А. </w:t>
      </w:r>
      <w:proofErr w:type="gram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Тишков.-</w:t>
      </w:r>
      <w:proofErr w:type="gram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М.: Большая Российская энциклопедия, 1999.- 928 с.: ил.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Pr="00D66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писание статьи из периодических изданий: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Якушина, Е.В. Какой сайт нужен сельскому Дому культуры: [на примере сайта </w:t>
      </w:r>
      <w:proofErr w:type="spell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Березниковского</w:t>
      </w:r>
      <w:proofErr w:type="spell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дома культуры </w:t>
      </w:r>
      <w:proofErr w:type="spell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Собинского</w:t>
      </w:r>
      <w:proofErr w:type="spell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Владимирской области] / Е.В. Якушина // Справочник руководителя учреждения </w:t>
      </w:r>
      <w:proofErr w:type="gram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культуры.-</w:t>
      </w:r>
      <w:proofErr w:type="gram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2014.- № 4.- С. 44-57.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нотного издания:</w:t>
      </w:r>
    </w:p>
    <w:p w:rsidR="00D669EE" w:rsidRPr="00D669EE" w:rsidRDefault="00D669EE" w:rsidP="00D669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Юному музыканту-пианисту. 11 класс: хрестоматия для учащихся ДМШ: учебно-метод. пособие / сост. Г.Г. Цыганова, И.С. </w:t>
      </w:r>
      <w:proofErr w:type="spellStart"/>
      <w:proofErr w:type="gram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Королькова</w:t>
      </w:r>
      <w:proofErr w:type="spell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.-</w:t>
      </w:r>
      <w:proofErr w:type="gram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4-е изд., </w:t>
      </w:r>
      <w:proofErr w:type="spell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перераб</w:t>
      </w:r>
      <w:proofErr w:type="spellEnd"/>
      <w:r w:rsidRPr="00D669EE">
        <w:rPr>
          <w:rFonts w:ascii="Times New Roman" w:hAnsi="Times New Roman" w:cs="Times New Roman"/>
          <w:color w:val="000000" w:themeColor="text1"/>
          <w:sz w:val="28"/>
          <w:szCs w:val="28"/>
        </w:rPr>
        <w:t>.- Ростов-н/Д.: Феникс, 2007.- 80 с.: нот.- (Хрестоматия педагогического репертуара).</w:t>
      </w:r>
    </w:p>
    <w:p w:rsidR="00D669EE" w:rsidRDefault="00D669EE" w:rsidP="00D66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электронного ресурса:</w:t>
      </w:r>
    </w:p>
    <w:p w:rsidR="00D669EE" w:rsidRPr="00D669EE" w:rsidRDefault="00D669EE" w:rsidP="00D669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Русская литература и фольклор: Фундаментальная электронная </w:t>
      </w:r>
      <w:proofErr w:type="gram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библиотека  [</w:t>
      </w:r>
      <w:proofErr w:type="gramEnd"/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Электронный ресурс]. – Режим доступа: </w:t>
      </w:r>
      <w:hyperlink r:id="rId5" w:history="1">
        <w:r w:rsidRPr="00D669E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http://feb-web.ru/</w:t>
        </w:r>
      </w:hyperlink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свободный (17.05.2013).</w:t>
      </w:r>
    </w:p>
    <w:p w:rsidR="00D669EE" w:rsidRPr="00D669EE" w:rsidRDefault="00D669EE" w:rsidP="00D669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69EE" w:rsidRPr="00D669EE" w:rsidRDefault="00D669EE" w:rsidP="00D669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Филиппова, О. Н. Работы историка и художника-любителя С. Д. </w:t>
      </w:r>
      <w:proofErr w:type="spellStart"/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Сказкина</w:t>
      </w:r>
      <w:proofErr w:type="spellEnd"/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(1890 – 1973) в архиве РАН [Электронный ресурс] / О.Н. Филиппова // Мир истории: </w:t>
      </w:r>
      <w:r w:rsidRPr="00D669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Российский электронный журнал. – 2013. – № 1.  – Режим доступа: http://www.historia.ru/ (15.05.2013).</w:t>
      </w:r>
    </w:p>
    <w:p w:rsidR="00211B53" w:rsidRPr="00D669EE" w:rsidRDefault="00211B53" w:rsidP="00D669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53" w:rsidRPr="00D669EE" w:rsidRDefault="00211B53" w:rsidP="00D669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53" w:rsidRPr="00D669EE" w:rsidRDefault="00D669EE" w:rsidP="00D66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9EE">
        <w:rPr>
          <w:rFonts w:ascii="Times New Roman" w:hAnsi="Times New Roman" w:cs="Times New Roman"/>
          <w:sz w:val="28"/>
          <w:szCs w:val="28"/>
        </w:rPr>
        <w:t xml:space="preserve">Подробнее: </w:t>
      </w:r>
      <w:r w:rsidR="00211B53" w:rsidRPr="00D669EE">
        <w:rPr>
          <w:rFonts w:ascii="Times New Roman" w:hAnsi="Times New Roman" w:cs="Times New Roman"/>
          <w:sz w:val="28"/>
          <w:szCs w:val="28"/>
        </w:rPr>
        <w:t>Национальный</w:t>
      </w:r>
      <w:r w:rsidRPr="00D669EE">
        <w:rPr>
          <w:rFonts w:ascii="Times New Roman" w:hAnsi="Times New Roman" w:cs="Times New Roman"/>
          <w:sz w:val="28"/>
          <w:szCs w:val="28"/>
        </w:rPr>
        <w:t xml:space="preserve"> стандарт РФ ГОСТ Р 7.0.5-2008 «</w:t>
      </w:r>
      <w:r w:rsidR="00211B53" w:rsidRPr="00D669EE">
        <w:rPr>
          <w:rFonts w:ascii="Times New Roman" w:hAnsi="Times New Roman" w:cs="Times New Roman"/>
          <w:sz w:val="28"/>
          <w:szCs w:val="28"/>
        </w:rPr>
        <w:t>Система стандартов по информации, библиотечному и издательскому делу. Библиографическая ссылка. Общие т</w:t>
      </w:r>
      <w:r w:rsidRPr="00D669EE">
        <w:rPr>
          <w:rFonts w:ascii="Times New Roman" w:hAnsi="Times New Roman" w:cs="Times New Roman"/>
          <w:sz w:val="28"/>
          <w:szCs w:val="28"/>
        </w:rPr>
        <w:t>ребования и правила составления»</w:t>
      </w:r>
    </w:p>
    <w:p w:rsidR="00211B53" w:rsidRPr="00D669EE" w:rsidRDefault="00211B53" w:rsidP="00D669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11B53" w:rsidRPr="00D669EE" w:rsidSect="00C70C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D3097"/>
    <w:multiLevelType w:val="hybridMultilevel"/>
    <w:tmpl w:val="EBBC0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C0183"/>
    <w:multiLevelType w:val="hybridMultilevel"/>
    <w:tmpl w:val="5CB8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6EE"/>
    <w:rsid w:val="0007603D"/>
    <w:rsid w:val="0018034F"/>
    <w:rsid w:val="001D521F"/>
    <w:rsid w:val="00211B53"/>
    <w:rsid w:val="002D202E"/>
    <w:rsid w:val="00812D73"/>
    <w:rsid w:val="008B4090"/>
    <w:rsid w:val="009F2A2D"/>
    <w:rsid w:val="00C70C6C"/>
    <w:rsid w:val="00CA56EE"/>
    <w:rsid w:val="00D669EE"/>
    <w:rsid w:val="00D9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B1F39-D852-47AE-B60B-25310EF0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A2D"/>
    <w:pPr>
      <w:ind w:left="720"/>
      <w:contextualSpacing/>
    </w:pPr>
  </w:style>
  <w:style w:type="character" w:styleId="a4">
    <w:name w:val="Emphasis"/>
    <w:basedOn w:val="a0"/>
    <w:uiPriority w:val="20"/>
    <w:qFormat/>
    <w:rsid w:val="002D202E"/>
    <w:rPr>
      <w:i/>
      <w:iCs/>
    </w:rPr>
  </w:style>
  <w:style w:type="character" w:styleId="a5">
    <w:name w:val="Hyperlink"/>
    <w:basedOn w:val="a0"/>
    <w:uiPriority w:val="99"/>
    <w:unhideWhenUsed/>
    <w:rsid w:val="002D202E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211B5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pacing w:val="-1"/>
      <w:w w:val="101"/>
      <w:sz w:val="28"/>
      <w:szCs w:val="2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11B53"/>
    <w:rPr>
      <w:rFonts w:ascii="Times New Roman" w:eastAsia="Times New Roman" w:hAnsi="Times New Roman" w:cs="Times New Roman"/>
      <w:color w:val="000000"/>
      <w:spacing w:val="-1"/>
      <w:w w:val="101"/>
      <w:sz w:val="28"/>
      <w:szCs w:val="27"/>
      <w:shd w:val="clear" w:color="auto" w:fill="FFFFFF"/>
      <w:lang w:eastAsia="ru-RU"/>
    </w:rPr>
  </w:style>
  <w:style w:type="character" w:customStyle="1" w:styleId="a6">
    <w:name w:val="Гипертекстовая ссылка"/>
    <w:basedOn w:val="a0"/>
    <w:uiPriority w:val="99"/>
    <w:rsid w:val="00211B53"/>
    <w:rPr>
      <w:color w:val="106BBE"/>
    </w:rPr>
  </w:style>
  <w:style w:type="paragraph" w:customStyle="1" w:styleId="a7">
    <w:name w:val="Прижатый влево"/>
    <w:basedOn w:val="a"/>
    <w:next w:val="a"/>
    <w:uiPriority w:val="99"/>
    <w:rsid w:val="00211B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b-we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</dc:creator>
  <cp:keywords/>
  <dc:description/>
  <cp:lastModifiedBy>Вячеслав Утёмов</cp:lastModifiedBy>
  <cp:revision>2</cp:revision>
  <dcterms:created xsi:type="dcterms:W3CDTF">2015-03-10T19:01:00Z</dcterms:created>
  <dcterms:modified xsi:type="dcterms:W3CDTF">2015-03-10T19:01:00Z</dcterms:modified>
</cp:coreProperties>
</file>